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C9" w:rsidRDefault="000914C9" w:rsidP="000914C9">
      <w:pPr>
        <w:shd w:val="clear" w:color="auto" w:fill="FFFFFF"/>
        <w:spacing w:before="272" w:after="0" w:line="380" w:lineRule="atLeast"/>
        <w:jc w:val="center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</w:pPr>
      <w:proofErr w:type="spellStart"/>
      <w:r w:rsidRPr="000914C9"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  <w:t>Коронавирус</w:t>
      </w:r>
      <w:proofErr w:type="spellEnd"/>
      <w:r w:rsidRPr="000914C9"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  <w:t>: как защитить себя и своих близких?</w:t>
      </w:r>
    </w:p>
    <w:p w:rsidR="000914C9" w:rsidRPr="000914C9" w:rsidRDefault="000914C9" w:rsidP="000914C9">
      <w:pPr>
        <w:shd w:val="clear" w:color="auto" w:fill="FFFFFF"/>
        <w:spacing w:before="272" w:after="0" w:line="380" w:lineRule="atLeast"/>
        <w:jc w:val="center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</w:pP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proofErr w:type="spellStart"/>
      <w:r w:rsidRPr="000914C9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Коронавирусы</w:t>
      </w:r>
      <w:proofErr w:type="spellEnd"/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— большое семейство вирусов, вызывающих развитие заболеваний, при которых наблюдается поражение дыхательной системы, реже — системы пищеварения.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Новый </w:t>
      </w:r>
      <w:proofErr w:type="spellStart"/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коронавирус</w:t>
      </w:r>
      <w:proofErr w:type="spellEnd"/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(COVID-19) был обнаружен в декабре 2019 года в Ухане, Китай.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         Распространение </w:t>
      </w:r>
      <w:proofErr w:type="spellStart"/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коронавирусной</w:t>
      </w:r>
      <w:proofErr w:type="spellEnd"/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инфекции затронуло весь мир. В Беларуси проводится масштабная работа по сдерживанию распространения заболевания. В больницах проводится успешное лечение выявленных пациентов. Санитарно-эпидемиологическая служба выявляет контакты «первого и второго уровня». Медики готовы к оказанию помощи тем, кто в ней нуждается.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</w:t>
      </w:r>
      <w:r w:rsidRPr="000914C9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Пути распространения </w:t>
      </w:r>
      <w:proofErr w:type="spellStart"/>
      <w:r w:rsidRPr="000914C9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коронавируса</w:t>
      </w:r>
      <w:proofErr w:type="spellEnd"/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·       </w:t>
      </w:r>
      <w:proofErr w:type="gramStart"/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воздушно-капельный</w:t>
      </w:r>
      <w:proofErr w:type="gramEnd"/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(при чихании и кашле)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·       контактный (когда кто-то касается любой загрязненной поверхности, например, дверной ручки, </w:t>
      </w:r>
      <w:proofErr w:type="gramStart"/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люди</w:t>
      </w:r>
      <w:proofErr w:type="gramEnd"/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заражаются, когда они касаются загрязнёнными руками рта, носа или глаз)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Время от проникновения вируса в организм до появления признаков заболевания составляет от 2 до 14 дней.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Кто находится в группе риска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Люди всех возрастов рискуют заразиться вирусом (по данным из Уханя, от 15 до 88 лет). В зоне высокого риска — люди пожилого возраста (старше 60), а также люди с ослабленной иммунной системой или хроническими заболеваниями. Они особенно подвержены развитию наиболее тяжелых форм COVID-19.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Какие симптомы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·       повышение температуры тела;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·       кашель и/или боль в горле;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·       чувство усталости;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·       затрудненное дыхание.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Если у вас есть аналогичные симптомы, подумайте о следующем: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·       Вы посещали в последние две недели зоны повышенного риска (страны, где зафиксировано множество случаев </w:t>
      </w:r>
      <w:proofErr w:type="spellStart"/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коронавирусной</w:t>
      </w:r>
      <w:proofErr w:type="spellEnd"/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инфекции)?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 xml:space="preserve">·       Вы были в контакте с кем-то, кто посещал в последние две недели зоны повышенного риска (страны, где зафиксировано множество случаев </w:t>
      </w:r>
      <w:proofErr w:type="spellStart"/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коронавирусной</w:t>
      </w:r>
      <w:proofErr w:type="spellEnd"/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инфекции)?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Если ваш ответ «да» – к симптомам следует </w:t>
      </w:r>
      <w:proofErr w:type="gramStart"/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отнестись максимально </w:t>
      </w:r>
      <w:proofErr w:type="spellStart"/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внимательнои</w:t>
      </w:r>
      <w:proofErr w:type="spellEnd"/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вызвать</w:t>
      </w:r>
      <w:proofErr w:type="gramEnd"/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врача на дом или обратиться в службу скорой медицинской помощи.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</w:t>
      </w:r>
      <w:r w:rsidRPr="000914C9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Как защитить себя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1)   Держите в чистоте руки и поверхности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Мойте руки водой с мылом не менее 20 секунд перед приготовлением пищи, до приема пищи, после сморкания, кашля и чихания, после использования туалета, после посещения общественных мест, до, во время и после ухода за больным человеком.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поблизости нет воды и мыла, используйте дезинфицирующее средство для рук.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Регулярно очищайте и дезинфицируйте часто используемые поверхности и устройства, к которым Вы и другие прикасаетесь (выключатели, дверные ручки и поручни, клавиатуру компьютера, экран смартфона).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2)   Соблюдайте дистанцию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Старайтесь избегать мест массового скопления людей, отложите посещение концерта, театра и кино, не посещайте бассейн, тренажерный зал.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Будьте особенно осторожны, когда находитесь в людных местах, аэропортах, общественном транспорте. Сократите прикосновения к находящимся в таких местах поверхностям и предметам до минимума. Не касайтесь лица.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Избегайте приветственных рукопожатий, объятий и поцелуев в щеку. Не делитесь едой, посудой, полотенцами.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Держитесь от людей на расстоянии как минимум 1 метра, насколько это возможно, особенно если у них кашель, насморк и повышенная температура.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3)   Не прикасайтесь руками к лицу, рту и глазам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Старайтесь не касаться рта, носа или глаз немытыми руками (обычно мы неосознанно делаем это 15 раз в час). Ведь до этого вы могли дотронуться до поверхности, на которой находился вирус, и занести его в организм.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4)   Соблюдайте правила гигиены</w:t>
      </w:r>
    </w:p>
    <w:p w:rsid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 кашле и чихании прикрывайте рот и нос салфеткой (всегда носите их с собой) или сгибом локтя. Сразу выкидывайте салфетку в контейнер для мусора с крышкой и обрабатывайте руки спиртосодержащим антисептиком или мойте их водой с мылом. Эти меры позволят ограничить распространение вируса и его передачу другим людям.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lastRenderedPageBreak/>
        <w:t>5)   Используйте маску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Носите маску, меняя ее каждые 2-3 часа (в случае загрязнения — чаще) в следующих случаях: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при появлении у вас признаков ОРВИ;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при уходе и оказании помощи человеку с респираторной инфекцией;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при оказании помощи человеку пожилого возраста.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О чем важно помнить при симптомах заболевания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·       Оставайтесь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·       Минимизируйте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·       Пользуйтесь при кашле или чихании одноразовой салфеткой или платком, прикрывая рот. При их отсутствии чихайте в локтевой сгиб.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·       Пользуйтесь индивидуальными предметами личной гигиены и одноразовой посудой.</w:t>
      </w:r>
    </w:p>
    <w:p w:rsidR="000914C9" w:rsidRPr="000914C9" w:rsidRDefault="000914C9" w:rsidP="000914C9">
      <w:pPr>
        <w:shd w:val="clear" w:color="auto" w:fill="FFFFFF"/>
        <w:spacing w:after="122" w:line="217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914C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·       Обеспечьте в помещении влажную уборку с помощью дезинфицирующих средств и частое проветривание.</w:t>
      </w:r>
    </w:p>
    <w:p w:rsidR="00DA1DAE" w:rsidRPr="000914C9" w:rsidRDefault="00DA1DAE" w:rsidP="000914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1DAE" w:rsidRPr="000914C9" w:rsidSect="00DA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14C9"/>
    <w:rsid w:val="000914C9"/>
    <w:rsid w:val="00DA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AE"/>
  </w:style>
  <w:style w:type="paragraph" w:styleId="1">
    <w:name w:val="heading 1"/>
    <w:basedOn w:val="a"/>
    <w:link w:val="10"/>
    <w:uiPriority w:val="9"/>
    <w:qFormat/>
    <w:rsid w:val="00091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4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1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4160</Characters>
  <Application>Microsoft Office Word</Application>
  <DocSecurity>0</DocSecurity>
  <Lines>34</Lines>
  <Paragraphs>9</Paragraphs>
  <ScaleCrop>false</ScaleCrop>
  <Company>2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2020-04-08T14:41:00Z</dcterms:created>
  <dcterms:modified xsi:type="dcterms:W3CDTF">2020-04-08T14:42:00Z</dcterms:modified>
</cp:coreProperties>
</file>